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0B" w:rsidRPr="00435AF5" w:rsidRDefault="00F9010B" w:rsidP="00F9010B">
      <w:pPr>
        <w:spacing w:after="0" w:line="240" w:lineRule="auto"/>
        <w:jc w:val="center"/>
        <w:outlineLvl w:val="0"/>
        <w:rPr>
          <w:rFonts w:ascii="Arial Unicode MS" w:eastAsia="Arial Unicode MS" w:hAnsi="Arial Unicode MS" w:cs="Arial Unicode MS"/>
          <w:sz w:val="26"/>
          <w:szCs w:val="26"/>
        </w:rPr>
      </w:pP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</w:p>
    <w:p w:rsidR="00F9010B" w:rsidRDefault="00F9010B" w:rsidP="00F9010B">
      <w:pPr>
        <w:spacing w:after="0" w:line="240" w:lineRule="auto"/>
        <w:jc w:val="center"/>
        <w:outlineLvl w:val="0"/>
        <w:rPr>
          <w:rFonts w:ascii="Arial Unicode MS" w:eastAsia="Arial Unicode MS" w:hAnsi="Arial Unicode MS" w:cs="Arial Unicode MS"/>
          <w:sz w:val="26"/>
          <w:szCs w:val="26"/>
        </w:rPr>
      </w:pP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</w:p>
    <w:p w:rsidR="00F9010B" w:rsidRPr="002C5D03" w:rsidRDefault="00F9010B" w:rsidP="00F9010B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होटल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प्रबन्ध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और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खानपान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प्रौ</w:t>
      </w:r>
      <w:r w:rsidRPr="002C5D03">
        <w:rPr>
          <w:rFonts w:ascii="Times New Roman" w:eastAsia="Arial Unicode MS" w:hAnsi="Times New Roman" w:cs="Arial Unicode MS" w:hint="cs"/>
          <w:b/>
          <w:bCs/>
          <w:sz w:val="32"/>
          <w:szCs w:val="32"/>
          <w:cs/>
        </w:rPr>
        <w:t>द्यो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गिकी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संस्थान</w:t>
      </w:r>
    </w:p>
    <w:p w:rsidR="00F9010B" w:rsidRPr="00074780" w:rsidRDefault="00F9010B" w:rsidP="00F9010B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D0D0D"/>
        </w:rPr>
      </w:pP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INSTITUTE OF HOTEL MANAGEMENT </w:t>
      </w:r>
      <w:r w:rsidRPr="00074780">
        <w:rPr>
          <w:rFonts w:ascii="Times New Roman" w:eastAsia="Arial Unicode MS" w:hAnsi="Times New Roman" w:cs="Mangal"/>
          <w:b/>
          <w:color w:val="0D0D0D"/>
        </w:rPr>
        <w:t>&amp;</w:t>
      </w: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 CATERING TECHNOLOGY</w:t>
      </w:r>
    </w:p>
    <w:p w:rsidR="00F9010B" w:rsidRDefault="00F9010B" w:rsidP="00F9010B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27644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(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पर्यटन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मंत्रालय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 xml:space="preserve"> के अधीन का स्वायत्त निका</w:t>
      </w:r>
      <w:proofErr w:type="gramStart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>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>(</w:t>
      </w:r>
      <w:proofErr w:type="gramEnd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भारत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सरकार</w:t>
      </w:r>
      <w:r>
        <w:rPr>
          <w:rFonts w:ascii="Times New Roman" w:eastAsia="Arial Unicode MS" w:hAnsi="Times New Roman" w:hint="cs"/>
          <w:b/>
          <w:bCs/>
          <w:sz w:val="28"/>
          <w:szCs w:val="28"/>
          <w:rtl/>
          <w:cs/>
        </w:rPr>
        <w:t>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F9010B" w:rsidRDefault="00F9010B" w:rsidP="00F9010B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27644A">
        <w:rPr>
          <w:rFonts w:ascii="Times New Roman" w:eastAsia="Arial Unicode MS" w:hAnsi="Times New Roman" w:cs="Times New Roman"/>
          <w:b/>
        </w:rPr>
        <w:t>(</w:t>
      </w:r>
      <w:r>
        <w:rPr>
          <w:rFonts w:ascii="Times New Roman" w:eastAsia="Arial Unicode MS" w:hAnsi="Times New Roman" w:cs="Times New Roman"/>
          <w:b/>
        </w:rPr>
        <w:t xml:space="preserve">An Autonomous Body under </w:t>
      </w:r>
      <w:r w:rsidRPr="0027644A">
        <w:rPr>
          <w:rFonts w:ascii="Times New Roman" w:eastAsia="Arial Unicode MS" w:hAnsi="Times New Roman" w:cs="Times New Roman"/>
          <w:b/>
        </w:rPr>
        <w:t>Ministry of Tourism, Government of India)</w:t>
      </w:r>
      <w:r>
        <w:rPr>
          <w:rFonts w:ascii="Times New Roman" w:eastAsia="Arial Unicode MS" w:hAnsi="Times New Roman" w:cs="Times New Roman"/>
          <w:b/>
        </w:rPr>
        <w:t xml:space="preserve">, </w:t>
      </w:r>
    </w:p>
    <w:p w:rsidR="00F9010B" w:rsidRPr="00E07483" w:rsidRDefault="00F9010B" w:rsidP="00F9010B">
      <w:pPr>
        <w:spacing w:line="240" w:lineRule="auto"/>
        <w:jc w:val="center"/>
        <w:rPr>
          <w:rFonts w:ascii="Times New Roman" w:eastAsia="Arial Unicode MS" w:hAnsi="Times New Roman"/>
          <w:b/>
          <w:sz w:val="16"/>
          <w:szCs w:val="16"/>
          <w:u w:val="single"/>
        </w:rPr>
      </w:pP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कोवलम</w:t>
      </w:r>
      <w:r w:rsidRPr="00E07483">
        <w:rPr>
          <w:rFonts w:ascii="Times New Roman" w:eastAsia="Arial Unicode MS" w:hAnsi="Times New Roman" w:cs="Times New Roman"/>
          <w:b/>
          <w:bCs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bCs/>
          <w:u w:val="single"/>
        </w:rPr>
        <w:t xml:space="preserve"> </w:t>
      </w: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तिरुवनन्तपुरम</w:t>
      </w:r>
      <w:r w:rsidRPr="00E07483">
        <w:rPr>
          <w:rFonts w:ascii="Times New Roman" w:eastAsia="Arial Unicode MS" w:hAnsi="Times New Roman" w:cs="Arial Unicode MS" w:hint="cs"/>
          <w:b/>
          <w:bCs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16"/>
          <w:szCs w:val="16"/>
          <w:u w:val="single"/>
        </w:rPr>
        <w:t xml:space="preserve"> THIRUVANANTHAPURAM</w:t>
      </w:r>
      <w:r w:rsidRPr="00E07483">
        <w:rPr>
          <w:rFonts w:ascii="Times New Roman" w:eastAsia="Arial Unicode MS" w:hAnsi="Times New Roman" w:hint="cs"/>
          <w:b/>
          <w:bCs/>
          <w:sz w:val="16"/>
          <w:szCs w:val="16"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 xml:space="preserve"> – 695 527, </w:t>
      </w:r>
      <w:r w:rsidRPr="00E07483">
        <w:rPr>
          <w:rFonts w:ascii="Times New Roman" w:eastAsia="Arial Unicode MS" w:hAnsi="Times New Roman" w:cs="Mangal" w:hint="cs"/>
          <w:b/>
          <w:sz w:val="20"/>
          <w:szCs w:val="18"/>
          <w:u w:val="single"/>
          <w:cs/>
        </w:rPr>
        <w:t>केरल</w:t>
      </w:r>
      <w:r w:rsidRPr="00E07483">
        <w:rPr>
          <w:rFonts w:ascii="Times New Roman" w:eastAsia="Arial Unicode MS" w:hAnsi="Times New Roman" w:cs="Mangal" w:hint="cs"/>
          <w:b/>
          <w:sz w:val="20"/>
          <w:szCs w:val="18"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>KERALA</w:t>
      </w:r>
    </w:p>
    <w:p w:rsidR="00F9010B" w:rsidRDefault="00F9010B" w:rsidP="00F9010B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-------------------------------------------------------------------------------------------------------------------</w:t>
      </w:r>
      <w:r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</w:t>
      </w: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</w:t>
      </w:r>
    </w:p>
    <w:p w:rsidR="00F9010B" w:rsidRPr="00435AF5" w:rsidRDefault="00F9010B" w:rsidP="00F9010B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सं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>/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आई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एच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एम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सी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टी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>/2017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   </w:t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  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                                    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दिनांक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>17.07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>2017</w:t>
      </w:r>
    </w:p>
    <w:p w:rsidR="00F9010B" w:rsidRDefault="00F9010B" w:rsidP="00F9010B">
      <w:pPr>
        <w:jc w:val="center"/>
        <w:rPr>
          <w:rFonts w:ascii="Times New Roman" w:eastAsia="Arial Unicode MS" w:hAnsi="Times New Roman"/>
          <w:sz w:val="36"/>
          <w:szCs w:val="36"/>
          <w:u w:val="single"/>
        </w:rPr>
      </w:pP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कार्यालय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  <w:cs/>
        </w:rPr>
        <w:t xml:space="preserve"> </w:t>
      </w: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आदेश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</w:rPr>
        <w:t xml:space="preserve"> </w:t>
      </w:r>
    </w:p>
    <w:p w:rsidR="00F9010B" w:rsidRPr="00435AF5" w:rsidRDefault="00F9010B" w:rsidP="00F9010B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यह सूचित किया जाता है कि  प्रशिक्षुओं  और ठेके कर्मचारियों के </w:t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>लापरवाही</w:t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के कारण  दिनांक 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>17.07.2017</w:t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के सुबह 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>966</w:t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>.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00 </w:t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रुपए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का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23</w:t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लिटर दूध जल गया । इसलिए उनको चेतावनी दी जाती है कि भविष्य में ध्यान लिया जाए । श्री अशोक वी. डी./श्री जी शरवणन के पर्यवेक्षण में  तथा तृतीय वर्ष के रसोईघर के प्रशिक्षुओं की मदद से श्री शेनाई के द्वारा चाय की तैयारी और सर्वीस किया जाना है ।  श्री शेनाई द्वारा दिनांक</w:t>
      </w:r>
      <w:r w:rsidRPr="00435AF5">
        <w:rPr>
          <w:rFonts w:ascii="Times New Roman" w:eastAsia="Arial Unicode MS" w:hAnsi="Times New Roman" w:cs="Mangal" w:hint="cs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>19.07.2017</w:t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से बिक्रियों के खाते का रखाव किया जाएगा ।</w:t>
      </w:r>
    </w:p>
    <w:p w:rsidR="00F9010B" w:rsidRPr="00972226" w:rsidRDefault="00F9010B" w:rsidP="00F9010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</w:p>
    <w:p w:rsidR="00F9010B" w:rsidRPr="00972226" w:rsidRDefault="00F9010B" w:rsidP="00F9010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972226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                                                                                 (एल.वी. कुमार)</w:t>
      </w:r>
      <w:r w:rsidRPr="0097222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972226">
        <w:rPr>
          <w:rFonts w:ascii="Times New Roman" w:eastAsia="Arial Unicode MS" w:hAnsi="Times New Roman" w:cs="Times New Roman"/>
          <w:sz w:val="28"/>
          <w:szCs w:val="28"/>
          <w:cs/>
        </w:rPr>
        <w:tab/>
      </w:r>
      <w:r w:rsidRPr="00972226">
        <w:rPr>
          <w:rFonts w:ascii="Times New Roman" w:eastAsia="Arial Unicode MS" w:hAnsi="Times New Roman" w:hint="cs"/>
          <w:sz w:val="28"/>
          <w:szCs w:val="28"/>
          <w:cs/>
        </w:rPr>
        <w:t xml:space="preserve">         </w:t>
      </w:r>
      <w:r w:rsidRPr="00972226">
        <w:rPr>
          <w:rFonts w:ascii="Times New Roman" w:eastAsia="Arial Unicode MS" w:hAnsi="Times New Roman" w:cs="Times New Roman"/>
          <w:sz w:val="28"/>
          <w:szCs w:val="28"/>
          <w:cs/>
        </w:rPr>
        <w:tab/>
      </w:r>
      <w:r w:rsidRPr="00972226">
        <w:rPr>
          <w:rFonts w:ascii="Times New Roman" w:eastAsia="Arial Unicode MS" w:hAnsi="Times New Roman" w:cs="Times New Roman"/>
          <w:sz w:val="28"/>
          <w:szCs w:val="28"/>
          <w:cs/>
        </w:rPr>
        <w:tab/>
      </w:r>
      <w:r w:rsidRPr="00972226">
        <w:rPr>
          <w:rFonts w:ascii="Times New Roman" w:eastAsia="Arial Unicode MS" w:hAnsi="Times New Roman" w:cs="Times New Roman"/>
          <w:sz w:val="28"/>
          <w:szCs w:val="28"/>
          <w:cs/>
        </w:rPr>
        <w:tab/>
      </w:r>
      <w:r w:rsidRPr="00972226">
        <w:rPr>
          <w:rFonts w:ascii="Times New Roman" w:eastAsia="Arial Unicode MS" w:hAnsi="Times New Roman" w:cs="Times New Roman"/>
          <w:sz w:val="28"/>
          <w:szCs w:val="28"/>
          <w:cs/>
        </w:rPr>
        <w:tab/>
      </w:r>
      <w:r w:rsidRPr="00972226">
        <w:rPr>
          <w:rFonts w:ascii="Times New Roman" w:eastAsia="Arial Unicode MS" w:hAnsi="Times New Roman" w:cs="Times New Roman"/>
          <w:sz w:val="28"/>
          <w:szCs w:val="28"/>
          <w:cs/>
        </w:rPr>
        <w:tab/>
      </w:r>
      <w:r w:rsidRPr="00972226">
        <w:rPr>
          <w:rFonts w:ascii="Times New Roman" w:eastAsia="Arial Unicode MS" w:hAnsi="Times New Roman" w:hint="cs"/>
          <w:sz w:val="28"/>
          <w:szCs w:val="28"/>
          <w:cs/>
        </w:rPr>
        <w:t xml:space="preserve">                       </w:t>
      </w:r>
      <w:r w:rsidRPr="00972226">
        <w:rPr>
          <w:rFonts w:ascii="Times New Roman" w:eastAsia="Arial Unicode MS" w:hAnsi="Times New Roman" w:cs="Arial Unicode MS"/>
          <w:sz w:val="28"/>
          <w:szCs w:val="28"/>
          <w:cs/>
        </w:rPr>
        <w:t>प्राचार्य</w:t>
      </w:r>
    </w:p>
    <w:p w:rsidR="00F9010B" w:rsidRPr="00435AF5" w:rsidRDefault="00F9010B" w:rsidP="00F9010B">
      <w:pPr>
        <w:spacing w:after="0"/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सेवा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में</w:t>
      </w:r>
    </w:p>
    <w:p w:rsidR="00F9010B" w:rsidRPr="00435AF5" w:rsidRDefault="00F9010B" w:rsidP="00F9010B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श्री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अरुणचन्द</w:t>
      </w:r>
    </w:p>
    <w:p w:rsidR="00F9010B" w:rsidRPr="00435AF5" w:rsidRDefault="00F9010B" w:rsidP="00F9010B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श्री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अनीष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आर</w:t>
      </w:r>
      <w:r w:rsidRPr="00435AF5">
        <w:rPr>
          <w:rFonts w:ascii="Times New Roman" w:eastAsia="Arial Unicode MS" w:hAnsi="Times New Roman" w:cs="Arial Unicode MS" w:hint="cs"/>
          <w:sz w:val="26"/>
          <w:szCs w:val="26"/>
          <w:cs/>
        </w:rPr>
        <w:t>.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</w:p>
    <w:p w:rsidR="00F9010B" w:rsidRPr="00435AF5" w:rsidRDefault="00F9010B" w:rsidP="00F9010B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</w:p>
    <w:p w:rsidR="00F9010B" w:rsidRPr="00435AF5" w:rsidRDefault="00F9010B" w:rsidP="00F9010B">
      <w:pPr>
        <w:rPr>
          <w:rFonts w:ascii="Arial Unicode MS" w:eastAsia="Arial Unicode MS" w:hAnsi="Arial Unicode MS" w:cs="Arial Unicode MS"/>
          <w:sz w:val="26"/>
          <w:szCs w:val="26"/>
        </w:rPr>
      </w:pP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>प्रतिलिपिः-</w:t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</w:p>
    <w:p w:rsidR="00F9010B" w:rsidRPr="00435AF5" w:rsidRDefault="00F9010B" w:rsidP="00F9010B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विभागाध्यक्ष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  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  <w:t xml:space="preserve">2.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ले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अ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  <w:t xml:space="preserve">3.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श्री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अशोक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व</w:t>
      </w:r>
      <w:r w:rsidRPr="00435AF5">
        <w:rPr>
          <w:rFonts w:ascii="Times New Roman" w:eastAsia="Arial Unicode MS" w:hAnsi="Times New Roman" w:cs="Arial Unicode MS" w:hint="cs"/>
          <w:sz w:val="26"/>
          <w:szCs w:val="26"/>
          <w:cs/>
        </w:rPr>
        <w:t>ी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डी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</w:p>
    <w:p w:rsidR="00F9010B" w:rsidRPr="00435AF5" w:rsidRDefault="00F9010B" w:rsidP="00F9010B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श्री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जी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शरवणन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  <w:t xml:space="preserve">          5.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श्री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वी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.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शेणाई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</w:p>
    <w:p w:rsidR="00BA2EEC" w:rsidRDefault="00F9010B" w:rsidP="00F9010B"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</w:p>
    <w:sectPr w:rsidR="00BA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EA6"/>
    <w:multiLevelType w:val="hybridMultilevel"/>
    <w:tmpl w:val="2A7A1750"/>
    <w:lvl w:ilvl="0" w:tplc="31AE6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73CD9"/>
    <w:multiLevelType w:val="hybridMultilevel"/>
    <w:tmpl w:val="B9F2F66A"/>
    <w:lvl w:ilvl="0" w:tplc="CB0ADBB4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E7E9C"/>
    <w:multiLevelType w:val="hybridMultilevel"/>
    <w:tmpl w:val="D9B0F6D2"/>
    <w:lvl w:ilvl="0" w:tplc="B0288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010B"/>
    <w:rsid w:val="00BA2EEC"/>
    <w:rsid w:val="00F9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2017-08-22T09:16:00Z</dcterms:created>
  <dcterms:modified xsi:type="dcterms:W3CDTF">2017-08-22T09:17:00Z</dcterms:modified>
</cp:coreProperties>
</file>